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tblInd w:w="93" w:type="dxa"/>
        <w:tblLayout w:type="fixed"/>
        <w:tblLook w:val="0000"/>
      </w:tblPr>
      <w:tblGrid>
        <w:gridCol w:w="10363"/>
      </w:tblGrid>
      <w:tr w:rsidR="004C07BE" w:rsidRPr="00305641" w:rsidTr="000A4781">
        <w:trPr>
          <w:trHeight w:val="275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C07BE" w:rsidRPr="00305641" w:rsidRDefault="004C07BE" w:rsidP="003A34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05641">
              <w:rPr>
                <w:rFonts w:ascii="Times New Roman" w:hAnsi="Times New Roman"/>
              </w:rPr>
              <w:t xml:space="preserve">                                          Приложение 3.1 </w:t>
            </w:r>
          </w:p>
        </w:tc>
      </w:tr>
      <w:tr w:rsidR="004C07BE" w:rsidRPr="00305641" w:rsidTr="000A4781">
        <w:trPr>
          <w:trHeight w:val="275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C07BE" w:rsidRPr="00305641" w:rsidRDefault="004C07BE" w:rsidP="003A34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05641">
              <w:rPr>
                <w:rFonts w:ascii="Times New Roman" w:hAnsi="Times New Roman"/>
              </w:rPr>
              <w:t xml:space="preserve">                                         к решению Совета поселения</w:t>
            </w:r>
          </w:p>
        </w:tc>
      </w:tr>
      <w:tr w:rsidR="004C07BE" w:rsidRPr="00305641" w:rsidTr="000A4781">
        <w:trPr>
          <w:trHeight w:val="275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C07BE" w:rsidRPr="003C6CC4" w:rsidRDefault="004C07BE" w:rsidP="003A34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C6CC4">
              <w:rPr>
                <w:rFonts w:ascii="Times New Roman" w:hAnsi="Times New Roman"/>
              </w:rPr>
              <w:t>от 28.12.2015  №  34</w:t>
            </w:r>
          </w:p>
        </w:tc>
      </w:tr>
    </w:tbl>
    <w:p w:rsidR="004C07BE" w:rsidRPr="003A34BA" w:rsidRDefault="004C07BE" w:rsidP="003A34BA">
      <w:pPr>
        <w:jc w:val="center"/>
        <w:rPr>
          <w:rFonts w:ascii="Times New Roman" w:hAnsi="Times New Roman"/>
          <w:bCs/>
        </w:rPr>
      </w:pPr>
      <w:r w:rsidRPr="003A34BA">
        <w:rPr>
          <w:rFonts w:ascii="Times New Roman" w:hAnsi="Times New Roman"/>
          <w:b/>
          <w:bCs/>
        </w:rPr>
        <w:t>Перечень источников доходов, закрепленных за главными администраторами</w:t>
      </w:r>
      <w:r w:rsidRPr="003A34BA">
        <w:rPr>
          <w:rFonts w:ascii="Times New Roman" w:hAnsi="Times New Roman"/>
          <w:b/>
          <w:bCs/>
        </w:rPr>
        <w:br/>
        <w:t>доходов  бюджета сельского поселения - органами местного самоуправления</w:t>
      </w:r>
      <w:r w:rsidRPr="003A34BA">
        <w:rPr>
          <w:rFonts w:ascii="Times New Roman" w:hAnsi="Times New Roman"/>
          <w:b/>
          <w:bCs/>
        </w:rPr>
        <w:br/>
      </w:r>
    </w:p>
    <w:tbl>
      <w:tblPr>
        <w:tblW w:w="11057" w:type="dxa"/>
        <w:tblInd w:w="-601" w:type="dxa"/>
        <w:tblLayout w:type="fixed"/>
        <w:tblLook w:val="0000"/>
      </w:tblPr>
      <w:tblGrid>
        <w:gridCol w:w="1277"/>
        <w:gridCol w:w="2142"/>
        <w:gridCol w:w="7638"/>
      </w:tblGrid>
      <w:tr w:rsidR="004C07BE" w:rsidRPr="00305641" w:rsidTr="00613CDB">
        <w:trPr>
          <w:trHeight w:val="485"/>
        </w:trPr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C07BE" w:rsidRPr="00305641" w:rsidRDefault="004C07BE" w:rsidP="00613CDB">
            <w:pPr>
              <w:spacing w:after="0"/>
              <w:ind w:left="-249" w:firstLine="24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7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/>
                <w:sz w:val="20"/>
                <w:szCs w:val="20"/>
              </w:rPr>
              <w:t>Наименование главного администратора доходов  бюджета сельского поселения  - органа местного самоуправления</w:t>
            </w:r>
          </w:p>
        </w:tc>
      </w:tr>
      <w:tr w:rsidR="004C07BE" w:rsidRPr="00305641" w:rsidTr="00613CDB">
        <w:trPr>
          <w:trHeight w:val="610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/>
                <w:sz w:val="20"/>
                <w:szCs w:val="20"/>
              </w:rPr>
              <w:t xml:space="preserve">главного  администратора доходов </w:t>
            </w:r>
          </w:p>
        </w:tc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/>
                <w:sz w:val="20"/>
                <w:szCs w:val="20"/>
              </w:rPr>
              <w:t xml:space="preserve">доходов бюджета сельского поселения </w:t>
            </w:r>
          </w:p>
        </w:tc>
        <w:tc>
          <w:tcPr>
            <w:tcW w:w="7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7BE" w:rsidRPr="00305641" w:rsidTr="00613CDB">
        <w:trPr>
          <w:trHeight w:val="558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07BE" w:rsidRPr="00305641" w:rsidRDefault="004C07BE" w:rsidP="003A34B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7BE" w:rsidRPr="00305641" w:rsidTr="00613CDB">
        <w:trPr>
          <w:trHeight w:val="24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/>
                <w:bCs/>
                <w:sz w:val="20"/>
                <w:szCs w:val="20"/>
              </w:rPr>
              <w:t>950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 Заводского сельского поселения</w:t>
            </w:r>
          </w:p>
        </w:tc>
      </w:tr>
      <w:tr w:rsidR="004C07BE" w:rsidRPr="00305641" w:rsidTr="00613CDB">
        <w:trPr>
          <w:trHeight w:val="14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3A3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950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0B6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11105013100000120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 на которые не разграничена и которые расположены в границах 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4C07BE" w:rsidRPr="00305641" w:rsidTr="00613CDB">
        <w:trPr>
          <w:trHeight w:val="69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0B6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950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0B6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11105035100000120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 органов управления сельских поселений и созданных ими учреждений (за исключением имущества  муниципальных бюджетных   и  автономных учреждений)</w:t>
            </w:r>
          </w:p>
        </w:tc>
      </w:tr>
      <w:tr w:rsidR="004C07BE" w:rsidRPr="00305641" w:rsidTr="00613CDB">
        <w:trPr>
          <w:trHeight w:val="84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0B6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950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0B6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11109045100000120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Прочие поступления  от использования  имущества, находящегося в собственности сельских поселений (за исключением имущества  муниципальных бюджетных и автономных учреждений, а также имущества    муниципальных унитарных предприятий, в том числе казенных)</w:t>
            </w:r>
          </w:p>
        </w:tc>
      </w:tr>
      <w:tr w:rsidR="004C07BE" w:rsidRPr="00305641" w:rsidTr="00613CDB">
        <w:trPr>
          <w:trHeight w:val="2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3A3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950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3A3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11301995100000130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4C07BE" w:rsidRPr="00305641" w:rsidTr="00613CDB">
        <w:trPr>
          <w:trHeight w:val="2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Cs/>
                <w:sz w:val="20"/>
                <w:szCs w:val="20"/>
              </w:rPr>
              <w:t>950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11701050100000180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</w:tr>
      <w:tr w:rsidR="004C07BE" w:rsidRPr="00305641" w:rsidTr="00613CDB">
        <w:trPr>
          <w:trHeight w:val="11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Cs/>
                <w:sz w:val="20"/>
                <w:szCs w:val="20"/>
              </w:rPr>
              <w:t>950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20705030100000180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</w:tr>
      <w:tr w:rsidR="004C07BE" w:rsidRPr="00305641" w:rsidTr="00613CDB">
        <w:trPr>
          <w:trHeight w:val="11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Cs/>
                <w:sz w:val="20"/>
                <w:szCs w:val="20"/>
              </w:rPr>
              <w:t>950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20705010100000180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4C07BE" w:rsidRPr="00305641" w:rsidTr="00613CDB">
        <w:trPr>
          <w:trHeight w:val="1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Cs/>
                <w:sz w:val="20"/>
                <w:szCs w:val="20"/>
              </w:rPr>
              <w:t>902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20805000100000180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Муниципальное казенное учреждение Орган управления финансами - Финансовый отдел администрации  Парабельского района</w:t>
            </w:r>
          </w:p>
        </w:tc>
      </w:tr>
      <w:tr w:rsidR="004C07BE" w:rsidRPr="00305641" w:rsidTr="00613CDB">
        <w:trPr>
          <w:trHeight w:val="1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Cs/>
                <w:sz w:val="20"/>
                <w:szCs w:val="20"/>
              </w:rPr>
              <w:t>902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20805000100000180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Cs/>
                <w:sz w:val="20"/>
                <w:szCs w:val="20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C07BE" w:rsidRPr="00305641" w:rsidTr="00613CDB">
        <w:trPr>
          <w:trHeight w:val="6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Cs/>
                <w:sz w:val="20"/>
                <w:szCs w:val="20"/>
              </w:rPr>
              <w:t>902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11632000100000140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сельских поселений)</w:t>
            </w:r>
          </w:p>
        </w:tc>
      </w:tr>
      <w:tr w:rsidR="004C07BE" w:rsidRPr="00305641" w:rsidTr="00613CDB">
        <w:trPr>
          <w:trHeight w:val="27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Cs/>
                <w:sz w:val="20"/>
                <w:szCs w:val="20"/>
              </w:rPr>
              <w:t>902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11701050100000180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 xml:space="preserve">Невыясненные поступления, зачисляемые в бюджеты сельских поселений </w:t>
            </w:r>
          </w:p>
        </w:tc>
      </w:tr>
      <w:tr w:rsidR="004C07BE" w:rsidRPr="00305641" w:rsidTr="00613CDB">
        <w:trPr>
          <w:trHeight w:val="47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Cs/>
                <w:sz w:val="20"/>
                <w:szCs w:val="20"/>
              </w:rPr>
              <w:t>902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20200000000000000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Безвозмездные поступления от других бюджетов  бюджетной системы Российской Федерации</w:t>
            </w:r>
          </w:p>
        </w:tc>
      </w:tr>
      <w:tr w:rsidR="004C07BE" w:rsidRPr="00305641" w:rsidTr="00613CDB">
        <w:trPr>
          <w:trHeight w:val="27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Cs/>
                <w:sz w:val="20"/>
                <w:szCs w:val="20"/>
              </w:rPr>
              <w:t>902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21905000100000151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C07BE" w:rsidRPr="00305641" w:rsidTr="00613CDB">
        <w:trPr>
          <w:trHeight w:val="27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/>
                <w:sz w:val="20"/>
                <w:szCs w:val="20"/>
              </w:rPr>
              <w:t>Администрация Парабельского района</w:t>
            </w:r>
          </w:p>
        </w:tc>
      </w:tr>
      <w:tr w:rsidR="004C07BE" w:rsidRPr="00305641" w:rsidTr="00613CDB">
        <w:trPr>
          <w:trHeight w:val="27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5641">
              <w:rPr>
                <w:rFonts w:ascii="Times New Roman" w:hAnsi="Times New Roman"/>
                <w:bCs/>
                <w:sz w:val="20"/>
                <w:szCs w:val="20"/>
              </w:rPr>
              <w:t>901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11406013100000130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E" w:rsidRPr="00305641" w:rsidRDefault="004C07BE" w:rsidP="0095200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641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государственная собственность  на которые не разграничена и которые расположены в границах сельских поселений</w:t>
            </w:r>
          </w:p>
        </w:tc>
      </w:tr>
    </w:tbl>
    <w:p w:rsidR="004C07BE" w:rsidRPr="003A34BA" w:rsidRDefault="004C07BE" w:rsidP="003A34BA">
      <w:pPr>
        <w:spacing w:after="0"/>
        <w:rPr>
          <w:rFonts w:ascii="Times New Roman" w:hAnsi="Times New Roman"/>
        </w:rPr>
      </w:pPr>
    </w:p>
    <w:sectPr w:rsidR="004C07BE" w:rsidRPr="003A34BA" w:rsidSect="00613CDB">
      <w:pgSz w:w="11906" w:h="16838"/>
      <w:pgMar w:top="510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34BA"/>
    <w:rsid w:val="000A4781"/>
    <w:rsid w:val="000B63D5"/>
    <w:rsid w:val="001B562E"/>
    <w:rsid w:val="00211A84"/>
    <w:rsid w:val="00305641"/>
    <w:rsid w:val="003A34BA"/>
    <w:rsid w:val="003C6CC4"/>
    <w:rsid w:val="00446A59"/>
    <w:rsid w:val="00461320"/>
    <w:rsid w:val="0046381F"/>
    <w:rsid w:val="004C07BE"/>
    <w:rsid w:val="00613CDB"/>
    <w:rsid w:val="00771959"/>
    <w:rsid w:val="007E407B"/>
    <w:rsid w:val="0082640C"/>
    <w:rsid w:val="008C6743"/>
    <w:rsid w:val="00952006"/>
    <w:rsid w:val="00AF1A2D"/>
    <w:rsid w:val="00B23B1E"/>
    <w:rsid w:val="00BD4DCA"/>
    <w:rsid w:val="00E10A65"/>
    <w:rsid w:val="00F8153B"/>
    <w:rsid w:val="00FF0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A8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474</Words>
  <Characters>2706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14</cp:revision>
  <dcterms:created xsi:type="dcterms:W3CDTF">2015-11-18T09:38:00Z</dcterms:created>
  <dcterms:modified xsi:type="dcterms:W3CDTF">2015-12-28T06:37:00Z</dcterms:modified>
</cp:coreProperties>
</file>